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A048" w14:textId="77777777" w:rsidR="00BA467A" w:rsidRDefault="00000000">
      <w:r>
        <w:rPr>
          <w:noProof/>
        </w:rPr>
        <w:drawing>
          <wp:anchor distT="0" distB="0" distL="0" distR="0" simplePos="0" relativeHeight="251659264" behindDoc="1" locked="0" layoutInCell="0" allowOverlap="1" wp14:anchorId="0C1F5A9C" wp14:editId="29E3D50F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6973570" cy="10058400"/>
            <wp:effectExtent l="0" t="0" r="0" b="0"/>
            <wp:wrapNone/>
            <wp:docPr id="1" name="Shape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100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72DEF02" w14:textId="77777777" w:rsidR="00BA467A" w:rsidRDefault="00BA467A"/>
    <w:p w14:paraId="5836D526" w14:textId="77777777" w:rsidR="00BA467A" w:rsidRDefault="00BA467A"/>
    <w:p w14:paraId="4A9C0033" w14:textId="77777777" w:rsidR="00BA467A" w:rsidRDefault="00BA467A"/>
    <w:p w14:paraId="5DC085DC" w14:textId="77777777" w:rsidR="00BA467A" w:rsidRDefault="00BA467A"/>
    <w:p w14:paraId="3DDC20E3" w14:textId="77777777" w:rsidR="00BA467A" w:rsidRDefault="00BA467A"/>
    <w:p w14:paraId="40E687BF" w14:textId="77777777" w:rsidR="00BA467A" w:rsidRDefault="00BA467A">
      <w:pPr>
        <w:rPr>
          <w:rFonts w:ascii="Space Grotesk" w:hAnsi="Space Grotesk"/>
          <w:sz w:val="20"/>
          <w:szCs w:val="20"/>
        </w:rPr>
      </w:pPr>
    </w:p>
    <w:p w14:paraId="3AEFA0B2" w14:textId="77777777" w:rsidR="00086B13" w:rsidRDefault="00086B13">
      <w:pPr>
        <w:autoSpaceDE w:val="0"/>
        <w:autoSpaceDN w:val="0"/>
        <w:rPr>
          <w:rFonts w:ascii="Avenir Heavy" w:hAnsi="Avenir Heavy" w:cs="Avenir Heavy"/>
          <w:b/>
          <w:bCs/>
          <w:sz w:val="32"/>
          <w:szCs w:val="32"/>
        </w:rPr>
      </w:pPr>
    </w:p>
    <w:p w14:paraId="62E71417" w14:textId="77777777" w:rsidR="00086B13" w:rsidRDefault="00086B13">
      <w:pPr>
        <w:autoSpaceDE w:val="0"/>
        <w:autoSpaceDN w:val="0"/>
        <w:rPr>
          <w:rFonts w:ascii="Avenir Heavy" w:hAnsi="Avenir Heavy" w:cs="Avenir Heavy"/>
          <w:b/>
          <w:bCs/>
          <w:sz w:val="32"/>
          <w:szCs w:val="32"/>
        </w:rPr>
      </w:pPr>
    </w:p>
    <w:p w14:paraId="66F277B6" w14:textId="15F49439" w:rsidR="00BA467A" w:rsidRDefault="00000000">
      <w:pPr>
        <w:autoSpaceDE w:val="0"/>
        <w:autoSpaceDN w:val="0"/>
        <w:rPr>
          <w:rFonts w:ascii="Avenir Heavy" w:hAnsi="Avenir Heavy" w:cs="Avenir Heavy"/>
          <w:b/>
          <w:bCs/>
          <w:sz w:val="32"/>
          <w:szCs w:val="32"/>
        </w:rPr>
      </w:pPr>
      <w:r>
        <w:rPr>
          <w:rFonts w:ascii="Avenir Heavy" w:hAnsi="Avenir Heavy" w:cs="Avenir Heavy"/>
          <w:b/>
          <w:bCs/>
          <w:sz w:val="32"/>
          <w:szCs w:val="32"/>
        </w:rPr>
        <w:t>CLIENT CERTIFICATION </w:t>
      </w:r>
    </w:p>
    <w:p w14:paraId="7EE76C56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 </w:t>
      </w:r>
    </w:p>
    <w:p w14:paraId="0F341CAD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 </w:t>
      </w:r>
    </w:p>
    <w:p w14:paraId="5D3CCF05" w14:textId="77777777" w:rsidR="00BA467A" w:rsidRDefault="00000000">
      <w:pPr>
        <w:autoSpaceDE w:val="0"/>
        <w:autoSpaceDN w:val="0"/>
        <w:rPr>
          <w:rFonts w:ascii="Avenir Book" w:hAnsi="Avenir Book"/>
        </w:rPr>
      </w:pPr>
      <w:r>
        <w:rPr>
          <w:rFonts w:ascii="Avenir Book" w:hAnsi="Avenir Book"/>
        </w:rPr>
        <w:t>To the 4As 15</w:t>
      </w:r>
      <w:r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KIDLAT AWARDS Committee: </w:t>
      </w:r>
    </w:p>
    <w:p w14:paraId="00DED92C" w14:textId="77777777" w:rsidR="00BA467A" w:rsidRDefault="00BA467A">
      <w:pPr>
        <w:autoSpaceDE w:val="0"/>
        <w:autoSpaceDN w:val="0"/>
        <w:rPr>
          <w:rFonts w:ascii="Avenir Book" w:hAnsi="Avenir Book"/>
        </w:rPr>
      </w:pPr>
    </w:p>
    <w:p w14:paraId="003E251C" w14:textId="77777777" w:rsidR="00BA467A" w:rsidRDefault="00BA467A">
      <w:pPr>
        <w:autoSpaceDE w:val="0"/>
        <w:autoSpaceDN w:val="0"/>
      </w:pPr>
    </w:p>
    <w:p w14:paraId="6B225885" w14:textId="77777777" w:rsidR="00BA467A" w:rsidRDefault="00000000">
      <w:pPr>
        <w:autoSpaceDE w:val="0"/>
        <w:autoSpaceDN w:val="0"/>
        <w:rPr>
          <w:rFonts w:ascii="Avenir Book" w:hAnsi="Avenir Book"/>
        </w:rPr>
      </w:pPr>
      <w:r>
        <w:rPr>
          <w:rFonts w:ascii="Avenir Book" w:hAnsi="Avenir Book"/>
        </w:rPr>
        <w:t xml:space="preserve">This is to certify that </w:t>
      </w:r>
      <w:r>
        <w:rPr>
          <w:rFonts w:ascii="Avenir Book" w:hAnsi="Avenir Book"/>
          <w:u w:val="single"/>
        </w:rPr>
        <w:t>(</w:t>
      </w:r>
      <w:r>
        <w:rPr>
          <w:rFonts w:ascii="Avenir Book" w:hAnsi="Avenir Book"/>
          <w:b/>
          <w:bCs/>
          <w:u w:val="single"/>
        </w:rPr>
        <w:t>NAME OF ENTRY)</w:t>
      </w:r>
      <w:r>
        <w:rPr>
          <w:rFonts w:ascii="Avenir Book" w:hAnsi="Avenir Book"/>
        </w:rPr>
        <w:t xml:space="preserve"> is authorized for entry to the 15th </w:t>
      </w:r>
      <w:proofErr w:type="spellStart"/>
      <w:r>
        <w:rPr>
          <w:rFonts w:ascii="Avenir Book" w:hAnsi="Avenir Book"/>
        </w:rPr>
        <w:t>Kidlat</w:t>
      </w:r>
      <w:proofErr w:type="spellEnd"/>
      <w:r>
        <w:rPr>
          <w:rFonts w:ascii="Avenir Book" w:hAnsi="Avenir Book"/>
        </w:rPr>
        <w:t xml:space="preserve"> Awards.  </w:t>
      </w:r>
    </w:p>
    <w:p w14:paraId="1FAAD83F" w14:textId="77777777" w:rsidR="00BA467A" w:rsidRDefault="00BA467A">
      <w:pPr>
        <w:autoSpaceDE w:val="0"/>
        <w:autoSpaceDN w:val="0"/>
        <w:rPr>
          <w:rFonts w:ascii="Avenir Book" w:hAnsi="Avenir Book"/>
        </w:rPr>
      </w:pPr>
    </w:p>
    <w:p w14:paraId="7836A281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 xml:space="preserve">ENTRY DETAILS: </w:t>
      </w:r>
    </w:p>
    <w:p w14:paraId="630522DA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 </w:t>
      </w:r>
    </w:p>
    <w:p w14:paraId="5716E5ED" w14:textId="77777777" w:rsidR="00BA467A" w:rsidRDefault="00000000">
      <w:pPr>
        <w:autoSpaceDE w:val="0"/>
        <w:autoSpaceDN w:val="0"/>
        <w:rPr>
          <w:rFonts w:ascii="Avenir Book" w:hAnsi="Avenir Book"/>
          <w:spacing w:val="-2"/>
          <w:shd w:val="clear" w:color="auto" w:fill="FFFFFF"/>
        </w:rPr>
      </w:pPr>
      <w:r>
        <w:rPr>
          <w:rFonts w:ascii="Avenir Book" w:hAnsi="Avenir Book"/>
          <w:spacing w:val="-2"/>
          <w:shd w:val="clear" w:color="auto" w:fill="FFFFFF"/>
        </w:rPr>
        <w:t>Client:</w:t>
      </w:r>
    </w:p>
    <w:p w14:paraId="247FA20C" w14:textId="77777777" w:rsidR="00BA467A" w:rsidRDefault="00000000">
      <w:pPr>
        <w:autoSpaceDE w:val="0"/>
        <w:autoSpaceDN w:val="0"/>
      </w:pPr>
      <w:r>
        <w:rPr>
          <w:rFonts w:ascii="Avenir Book" w:hAnsi="Avenir Book"/>
          <w:spacing w:val="-2"/>
          <w:shd w:val="clear" w:color="auto" w:fill="FFFFFF"/>
        </w:rPr>
        <w:t>Brand:</w:t>
      </w:r>
    </w:p>
    <w:p w14:paraId="4F785DE1" w14:textId="77777777" w:rsidR="00BA467A" w:rsidRDefault="00000000">
      <w:pPr>
        <w:autoSpaceDE w:val="0"/>
        <w:autoSpaceDN w:val="0"/>
      </w:pPr>
      <w:r>
        <w:rPr>
          <w:rFonts w:ascii="Avenir Book" w:hAnsi="Avenir Book"/>
          <w:spacing w:val="-2"/>
          <w:shd w:val="clear" w:color="auto" w:fill="FFFFFF"/>
        </w:rPr>
        <w:t>Title:</w:t>
      </w:r>
    </w:p>
    <w:p w14:paraId="57B6716E" w14:textId="77777777" w:rsidR="00BA467A" w:rsidRDefault="00000000">
      <w:pPr>
        <w:autoSpaceDE w:val="0"/>
        <w:autoSpaceDN w:val="0"/>
      </w:pPr>
      <w:r>
        <w:rPr>
          <w:rFonts w:ascii="Avenir Book" w:hAnsi="Avenir Book"/>
          <w:spacing w:val="-2"/>
          <w:shd w:val="clear" w:color="auto" w:fill="FFFFFF"/>
        </w:rPr>
        <w:t xml:space="preserve">Category:                    </w:t>
      </w:r>
    </w:p>
    <w:p w14:paraId="0D2A69FF" w14:textId="77777777" w:rsidR="00BA467A" w:rsidRDefault="00000000">
      <w:pPr>
        <w:autoSpaceDE w:val="0"/>
        <w:autoSpaceDN w:val="0"/>
      </w:pPr>
      <w:r>
        <w:rPr>
          <w:rFonts w:ascii="Avenir Book" w:hAnsi="Avenir Book"/>
          <w:spacing w:val="-2"/>
          <w:shd w:val="clear" w:color="auto" w:fill="FFFFFF"/>
        </w:rPr>
        <w:t xml:space="preserve">Date of Implementation:                 </w:t>
      </w:r>
    </w:p>
    <w:p w14:paraId="2F3117BB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 </w:t>
      </w:r>
    </w:p>
    <w:p w14:paraId="09682E57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Permission is granted to (</w:t>
      </w:r>
      <w:r>
        <w:rPr>
          <w:rFonts w:ascii="Avenir Book" w:hAnsi="Avenir Book"/>
          <w:b/>
          <w:bCs/>
        </w:rPr>
        <w:t>NAME OF ENTRANT/AGENCY)</w:t>
      </w:r>
      <w:r>
        <w:rPr>
          <w:rFonts w:ascii="Avenir Book" w:hAnsi="Avenir Book"/>
        </w:rPr>
        <w:t xml:space="preserve"> to enter this into competition. I confirm that the information submitted is true and accurate and said entry was aired/published/posted within the competition period. </w:t>
      </w:r>
    </w:p>
    <w:p w14:paraId="7CC66511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 </w:t>
      </w:r>
    </w:p>
    <w:p w14:paraId="6220367C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Thank you.</w:t>
      </w:r>
    </w:p>
    <w:p w14:paraId="08D70FE3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 </w:t>
      </w:r>
    </w:p>
    <w:p w14:paraId="3D892CF7" w14:textId="77777777" w:rsidR="00BA467A" w:rsidRDefault="00BA467A">
      <w:pPr>
        <w:autoSpaceDE w:val="0"/>
        <w:autoSpaceDN w:val="0"/>
      </w:pPr>
    </w:p>
    <w:p w14:paraId="528ECDBB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 </w:t>
      </w:r>
    </w:p>
    <w:p w14:paraId="4B775C25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(Signature)</w:t>
      </w:r>
    </w:p>
    <w:p w14:paraId="3D16CFC8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(Clients Name)</w:t>
      </w:r>
    </w:p>
    <w:p w14:paraId="2F2E0B6A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(Client Position – Asst. Brand Manager level or up)</w:t>
      </w:r>
    </w:p>
    <w:p w14:paraId="1478C098" w14:textId="77777777" w:rsidR="00BA467A" w:rsidRDefault="00000000">
      <w:pPr>
        <w:autoSpaceDE w:val="0"/>
        <w:autoSpaceDN w:val="0"/>
      </w:pPr>
      <w:r>
        <w:rPr>
          <w:rFonts w:ascii="Avenir Book" w:hAnsi="Avenir Book"/>
        </w:rPr>
        <w:t>(Company Name)</w:t>
      </w:r>
    </w:p>
    <w:p w14:paraId="77814DF3" w14:textId="77777777" w:rsidR="00BA467A" w:rsidRDefault="00000000">
      <w:pPr>
        <w:rPr>
          <w:rFonts w:ascii="Space Grotesk" w:hAnsi="Space Grotesk"/>
          <w:sz w:val="20"/>
          <w:szCs w:val="20"/>
        </w:rPr>
      </w:pPr>
      <w:r>
        <w:t> </w:t>
      </w:r>
    </w:p>
    <w:p w14:paraId="36984F1A" w14:textId="77777777" w:rsidR="00BA467A" w:rsidRDefault="00BA467A">
      <w:pPr>
        <w:rPr>
          <w:rFonts w:ascii="Space Grotesk" w:hAnsi="Space Grotesk"/>
          <w:sz w:val="20"/>
          <w:szCs w:val="20"/>
        </w:rPr>
      </w:pPr>
    </w:p>
    <w:sectPr w:rsidR="00BA467A">
      <w:pgSz w:w="10982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default"/>
  </w:font>
  <w:font w:name="DejaVu Sans">
    <w:altName w:val="苹方-简"/>
    <w:panose1 w:val="020B0604020202020204"/>
    <w:charset w:val="86"/>
    <w:family w:val="roman"/>
    <w:pitch w:val="default"/>
  </w:font>
  <w:font w:name="Noto Sans Devanagari">
    <w:altName w:val="苹方-简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Grotesk">
    <w:altName w:val="Calibri"/>
    <w:panose1 w:val="020B0604020202020204"/>
    <w:charset w:val="4D"/>
    <w:family w:val="auto"/>
    <w:pitch w:val="default"/>
    <w:sig w:usb0="00000000" w:usb1="00000000" w:usb2="00000000" w:usb3="00000000" w:csb0="00000193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2D"/>
    <w:rsid w:val="0000403F"/>
    <w:rsid w:val="000665E8"/>
    <w:rsid w:val="00086B13"/>
    <w:rsid w:val="00087085"/>
    <w:rsid w:val="001967D0"/>
    <w:rsid w:val="00204F1D"/>
    <w:rsid w:val="00257924"/>
    <w:rsid w:val="00266C2D"/>
    <w:rsid w:val="00567783"/>
    <w:rsid w:val="005B57CC"/>
    <w:rsid w:val="00786F5D"/>
    <w:rsid w:val="008554B8"/>
    <w:rsid w:val="00886C1E"/>
    <w:rsid w:val="00963BAD"/>
    <w:rsid w:val="00AF5348"/>
    <w:rsid w:val="00B92CE7"/>
    <w:rsid w:val="00BA467A"/>
    <w:rsid w:val="00BD7C47"/>
    <w:rsid w:val="00FC608F"/>
    <w:rsid w:val="1FBE148C"/>
    <w:rsid w:val="537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0B7EF4"/>
  <w15:docId w15:val="{491273D6-2EB1-A140-AA4C-C410F46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stParagraph1">
    <w:name w:val="List Paragraph1"/>
    <w:basedOn w:val="Normal"/>
    <w:uiPriority w:val="34"/>
    <w:qFormat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n-P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Earl Manansala (TBWA\SMP)</cp:lastModifiedBy>
  <cp:revision>6</cp:revision>
  <dcterms:created xsi:type="dcterms:W3CDTF">2023-01-05T23:24:00Z</dcterms:created>
  <dcterms:modified xsi:type="dcterms:W3CDTF">2023-01-10T07:20:00Z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